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35"/>
        <w:tblW w:w="9713" w:type="dxa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2687"/>
        <w:gridCol w:w="1882"/>
        <w:gridCol w:w="3139"/>
      </w:tblGrid>
      <w:tr w:rsidR="006564B5" w:rsidRPr="00A23291" w:rsidTr="004C0937">
        <w:trPr>
          <w:trHeight w:val="661"/>
        </w:trPr>
        <w:tc>
          <w:tcPr>
            <w:tcW w:w="2005" w:type="dxa"/>
            <w:shd w:val="clear" w:color="auto" w:fill="auto"/>
          </w:tcPr>
          <w:p w:rsidR="006564B5" w:rsidRPr="00A23291" w:rsidRDefault="006564B5" w:rsidP="004C0937">
            <w:pPr>
              <w:spacing w:after="0" w:line="240" w:lineRule="auto"/>
              <w:contextualSpacing/>
              <w:jc w:val="right"/>
            </w:pPr>
            <w:r w:rsidRPr="000942A6">
              <w:rPr>
                <w:noProof/>
                <w:lang w:eastAsia="ro-RO"/>
              </w:rPr>
              <w:drawing>
                <wp:inline distT="0" distB="0" distL="0" distR="0" wp14:anchorId="1B6EC978" wp14:editId="0433C216">
                  <wp:extent cx="1028700" cy="771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96" t="16531" r="28970" b="253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6564B5" w:rsidRDefault="006564B5" w:rsidP="004C0937">
            <w:pPr>
              <w:spacing w:after="0" w:line="240" w:lineRule="auto"/>
              <w:contextualSpacing/>
              <w:jc w:val="center"/>
            </w:pPr>
            <w:r>
              <w:t>LICEUL TEHNOLOGIC</w:t>
            </w:r>
          </w:p>
          <w:p w:rsidR="006564B5" w:rsidRDefault="006564B5" w:rsidP="004C0937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>
              <w:t>,,DIMITRIE LEONIDA</w:t>
            </w:r>
            <w:r>
              <w:rPr>
                <w:lang w:val="en-US"/>
              </w:rPr>
              <w:t>”</w:t>
            </w:r>
          </w:p>
          <w:p w:rsidR="006564B5" w:rsidRPr="00B96893" w:rsidRDefault="006564B5" w:rsidP="004C0937">
            <w:pPr>
              <w:spacing w:after="0" w:line="240" w:lineRule="auto"/>
              <w:contextualSpacing/>
              <w:jc w:val="center"/>
            </w:pPr>
            <w:r>
              <w:rPr>
                <w:lang w:val="en-US"/>
              </w:rPr>
              <w:t>PETROŞANI</w:t>
            </w:r>
          </w:p>
        </w:tc>
        <w:tc>
          <w:tcPr>
            <w:tcW w:w="1882" w:type="dxa"/>
          </w:tcPr>
          <w:p w:rsidR="006564B5" w:rsidRPr="003D46F5" w:rsidRDefault="006564B5" w:rsidP="004C0937">
            <w:pPr>
              <w:spacing w:after="0" w:line="240" w:lineRule="auto"/>
              <w:contextualSpacing/>
              <w:jc w:val="right"/>
              <w:rPr>
                <w:spacing w:val="24"/>
              </w:rPr>
            </w:pPr>
            <w:r w:rsidRPr="003D46F5">
              <w:rPr>
                <w:noProof/>
                <w:lang w:eastAsia="ro-RO"/>
              </w:rPr>
              <w:drawing>
                <wp:inline distT="0" distB="0" distL="0" distR="0" wp14:anchorId="50A97007" wp14:editId="0F3B9290">
                  <wp:extent cx="800100" cy="800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:rsidR="006564B5" w:rsidRDefault="006564B5" w:rsidP="004C0937">
            <w:pPr>
              <w:spacing w:after="0" w:line="240" w:lineRule="auto"/>
              <w:jc w:val="center"/>
            </w:pPr>
          </w:p>
          <w:p w:rsidR="006564B5" w:rsidRDefault="006564B5" w:rsidP="004C0937">
            <w:pPr>
              <w:spacing w:after="0" w:line="240" w:lineRule="auto"/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6564B5" w:rsidRPr="003D46F5" w:rsidRDefault="006564B5" w:rsidP="004C0937">
            <w:pPr>
              <w:spacing w:after="0" w:line="240" w:lineRule="auto"/>
              <w:jc w:val="center"/>
            </w:pPr>
          </w:p>
        </w:tc>
      </w:tr>
      <w:tr w:rsidR="006564B5" w:rsidRPr="00A23291" w:rsidTr="004C0937">
        <w:trPr>
          <w:trHeight w:val="275"/>
        </w:trPr>
        <w:tc>
          <w:tcPr>
            <w:tcW w:w="2005" w:type="dxa"/>
            <w:tcBorders>
              <w:bottom w:val="double" w:sz="4" w:space="0" w:color="auto"/>
            </w:tcBorders>
            <w:shd w:val="clear" w:color="auto" w:fill="auto"/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noProof/>
                <w:sz w:val="6"/>
                <w:szCs w:val="6"/>
                <w:lang w:val="en-US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564B5" w:rsidRPr="000942A6" w:rsidRDefault="006564B5" w:rsidP="004C0937">
            <w:pPr>
              <w:spacing w:after="0" w:line="240" w:lineRule="auto"/>
              <w:contextualSpacing/>
              <w:jc w:val="center"/>
              <w:rPr>
                <w:sz w:val="6"/>
                <w:szCs w:val="6"/>
              </w:rPr>
            </w:pP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sz w:val="6"/>
                <w:szCs w:val="6"/>
              </w:rPr>
            </w:pPr>
          </w:p>
        </w:tc>
        <w:tc>
          <w:tcPr>
            <w:tcW w:w="3139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</w:tr>
    </w:tbl>
    <w:p w:rsidR="00467F69" w:rsidRDefault="00467F69"/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385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/ 2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.02.2019</w:t>
      </w: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                                                                                                                                                 </w:t>
      </w:r>
    </w:p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APROBAT,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PRESEDINTE C.JE.C. </w:t>
      </w:r>
    </w:p>
    <w:p w:rsidR="006564B5" w:rsidRPr="0059379D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INSPECTOR ȘCOLAR GENERAL ADJUNCT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PROF. DR. MARTA MATE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59379D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LISTĂ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TEME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LOR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DE PROIECT</w:t>
      </w:r>
    </w:p>
    <w:p w:rsidR="006564B5" w:rsidRPr="0059379D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EXAMENUL DE CERTIFICARE A CALIFICARII  PROFESIONALE A ABSOLVENTILOR INV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ĂȚĂ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M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Â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NTULUI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LICEAL</w:t>
      </w: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314">
        <w:rPr>
          <w:rFonts w:ascii="Times New Roman" w:eastAsia="Times New Roman" w:hAnsi="Times New Roman" w:cs="Times New Roman"/>
          <w:b/>
          <w:sz w:val="24"/>
          <w:szCs w:val="24"/>
        </w:rPr>
        <w:t>Anul Școlar 2018-2019</w:t>
      </w:r>
    </w:p>
    <w:p w:rsidR="006564B5" w:rsidRPr="000F6314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A76667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NIVEL DE CALIFICARE: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4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  </w:t>
      </w:r>
    </w:p>
    <w:p w:rsidR="006564B5" w:rsidRPr="00A76667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DOMENIUL PROFESIONAL:</w:t>
      </w:r>
      <w:r w:rsidRPr="00A7666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: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it-IT"/>
        </w:rPr>
        <w:t>Mecanica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CALIFICAREA PROFESIONALĂ: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Tehnician proiectant CAD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NR. ELE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VI LA ÎNCEPUTUL ANULUI ȘCOLAR: </w:t>
      </w:r>
      <w:r w:rsidR="00D609EE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2</w:t>
      </w:r>
      <w:r w:rsidR="006951A5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1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</w:p>
    <w:tbl>
      <w:tblPr>
        <w:tblW w:w="545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4204"/>
        <w:gridCol w:w="4817"/>
      </w:tblGrid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73177" w:rsidRPr="00E73177" w:rsidRDefault="00E73177" w:rsidP="004F2C33">
            <w:pPr>
              <w:jc w:val="center"/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73177"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E73177" w:rsidRPr="00E73177" w:rsidRDefault="00E73177" w:rsidP="004F2C33">
            <w:pPr>
              <w:jc w:val="center"/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73177"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73177" w:rsidRPr="00E73177" w:rsidRDefault="00E73177" w:rsidP="004F2C33">
            <w:pPr>
              <w:jc w:val="center"/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E73177" w:rsidRPr="00E73177" w:rsidRDefault="00E73177" w:rsidP="004F2C33">
            <w:pPr>
              <w:jc w:val="center"/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73177"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73177" w:rsidRPr="00E73177" w:rsidRDefault="00E73177" w:rsidP="00C76D9A">
            <w:pPr>
              <w:spacing w:after="0"/>
              <w:jc w:val="center"/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E73177" w:rsidRPr="00E73177" w:rsidRDefault="00E73177" w:rsidP="00C76D9A">
            <w:pPr>
              <w:spacing w:after="0"/>
              <w:jc w:val="center"/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73177">
              <w:rPr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4F2C33">
            <w:pPr>
              <w:rPr>
                <w:sz w:val="20"/>
                <w:szCs w:val="20"/>
              </w:rPr>
            </w:pPr>
            <w:r w:rsidRPr="002E4E36">
              <w:rPr>
                <w:color w:val="333333"/>
                <w:sz w:val="20"/>
                <w:szCs w:val="20"/>
                <w:shd w:val="clear" w:color="auto" w:fill="FFFFFF"/>
              </w:rPr>
              <w:t>Cerințele sistemului de operare în crearea configurațiilor pentru i</w:t>
            </w:r>
            <w:r w:rsidRPr="002E4E36">
              <w:rPr>
                <w:sz w:val="20"/>
                <w:szCs w:val="20"/>
              </w:rPr>
              <w:t>nstalarea programului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14.2. </w:t>
            </w:r>
            <w:r w:rsidRPr="002E4E36">
              <w:rPr>
                <w:rFonts w:ascii="Times New Roman" w:hAnsi="Times New Roman"/>
                <w:lang w:val="ro-RO"/>
              </w:rPr>
              <w:t>Identificǎ şi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utilizeazǎ elemente hard şi soft pentru a realiza aplicaţii. </w:t>
            </w:r>
          </w:p>
          <w:p w:rsidR="00E73177" w:rsidRPr="00E73177" w:rsidRDefault="00E73177" w:rsidP="00C76D9A">
            <w:pPr>
              <w:spacing w:after="0"/>
              <w:ind w:left="565" w:right="-1" w:hanging="423"/>
              <w:jc w:val="both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4F2C33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7638D9">
              <w:rPr>
                <w:color w:val="333333"/>
                <w:sz w:val="20"/>
                <w:szCs w:val="20"/>
                <w:lang w:val="en-GB"/>
              </w:rPr>
              <w:t>Prezentarea</w:t>
            </w:r>
            <w:proofErr w:type="spellEnd"/>
            <w:r w:rsidRPr="007638D9">
              <w:rPr>
                <w:color w:val="333333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638D9">
              <w:rPr>
                <w:color w:val="333333"/>
                <w:sz w:val="20"/>
                <w:szCs w:val="20"/>
                <w:lang w:val="en-GB"/>
              </w:rPr>
              <w:t>modului</w:t>
            </w:r>
            <w:proofErr w:type="spellEnd"/>
            <w:r w:rsidRPr="007638D9">
              <w:rPr>
                <w:color w:val="333333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7638D9">
              <w:rPr>
                <w:color w:val="333333"/>
                <w:sz w:val="20"/>
                <w:szCs w:val="20"/>
                <w:lang w:val="en-GB"/>
              </w:rPr>
              <w:t>realizare</w:t>
            </w:r>
            <w:proofErr w:type="spellEnd"/>
            <w:r w:rsidRPr="007638D9">
              <w:rPr>
                <w:color w:val="333333"/>
                <w:sz w:val="20"/>
                <w:szCs w:val="20"/>
                <w:lang w:val="en-GB"/>
              </w:rPr>
              <w:t xml:space="preserve"> </w:t>
            </w:r>
            <w:r w:rsidRPr="002E4E36">
              <w:rPr>
                <w:color w:val="333333"/>
                <w:sz w:val="20"/>
                <w:szCs w:val="20"/>
                <w:lang w:val="en-GB"/>
              </w:rPr>
              <w:t>a d</w:t>
            </w:r>
            <w:r w:rsidRPr="002E4E36">
              <w:rPr>
                <w:color w:val="333333"/>
                <w:sz w:val="20"/>
                <w:szCs w:val="20"/>
                <w:shd w:val="clear" w:color="auto" w:fill="FFFFFF"/>
              </w:rPr>
              <w:t xml:space="preserve">esenului </w:t>
            </w:r>
            <w:proofErr w:type="gramStart"/>
            <w:r w:rsidRPr="002E4E36">
              <w:rPr>
                <w:color w:val="333333"/>
                <w:sz w:val="20"/>
                <w:szCs w:val="20"/>
                <w:shd w:val="clear" w:color="auto" w:fill="FFFFFF"/>
              </w:rPr>
              <w:t>reperului ”capac</w:t>
            </w:r>
            <w:proofErr w:type="gramEnd"/>
            <w:r w:rsidRPr="002E4E36">
              <w:rPr>
                <w:color w:val="333333"/>
                <w:sz w:val="20"/>
                <w:szCs w:val="20"/>
                <w:shd w:val="clear" w:color="auto" w:fill="FFFFFF"/>
              </w:rPr>
              <w:t xml:space="preserve"> spate”. 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4F2C33">
            <w:pPr>
              <w:rPr>
                <w:color w:val="333333"/>
                <w:sz w:val="20"/>
                <w:szCs w:val="20"/>
                <w:lang w:val="en-GB"/>
              </w:rPr>
            </w:pPr>
            <w:r w:rsidRPr="002E4E36">
              <w:rPr>
                <w:sz w:val="20"/>
                <w:szCs w:val="20"/>
              </w:rPr>
              <w:t>Comenzi de desenare rapidă şi cu un grad de precizie ridicat</w:t>
            </w:r>
            <w:r>
              <w:rPr>
                <w:sz w:val="20"/>
                <w:szCs w:val="20"/>
              </w:rPr>
              <w:t xml:space="preserve"> a unui capac de etanșare.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Combinatia PAN si ZOOM specifice lucrului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Unitati de masura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Vizualizarea in AutoCAD 2 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14.3. </w:t>
            </w:r>
            <w:r w:rsidRPr="002E4E36">
              <w:rPr>
                <w:rFonts w:ascii="Times New Roman" w:hAnsi="Times New Roman"/>
                <w:lang w:val="ro-RO"/>
              </w:rPr>
              <w:t>Interpreteazǎ şi modifică desene în 2D.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lastRenderedPageBreak/>
              <w:t xml:space="preserve">   25.</w:t>
            </w:r>
            <w:proofErr w:type="gramStart"/>
            <w:r w:rsidRPr="002E4E36">
              <w:rPr>
                <w:sz w:val="20"/>
                <w:szCs w:val="20"/>
                <w:lang w:val="en-US"/>
              </w:rPr>
              <w:t>2.</w:t>
            </w:r>
            <w:r w:rsidRPr="002E4E36">
              <w:rPr>
                <w:sz w:val="20"/>
                <w:szCs w:val="20"/>
              </w:rPr>
              <w:t>Utilizează</w:t>
            </w:r>
            <w:proofErr w:type="gramEnd"/>
            <w:r w:rsidRPr="002E4E36">
              <w:rPr>
                <w:sz w:val="20"/>
                <w:szCs w:val="20"/>
              </w:rPr>
              <w:t xml:space="preserve">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Utilitati internet pentru desenarea in 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14.3. </w:t>
            </w:r>
            <w:r w:rsidRPr="002E4E36">
              <w:rPr>
                <w:rFonts w:ascii="Times New Roman" w:hAnsi="Times New Roman"/>
                <w:lang w:val="ro-RO"/>
              </w:rPr>
              <w:t>Interpreteazǎ şi modifică desene în 2D.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 25.</w:t>
            </w:r>
            <w:proofErr w:type="gramStart"/>
            <w:r w:rsidRPr="002E4E36">
              <w:rPr>
                <w:sz w:val="20"/>
                <w:szCs w:val="20"/>
                <w:lang w:val="en-US"/>
              </w:rPr>
              <w:t>2.</w:t>
            </w:r>
            <w:r w:rsidRPr="002E4E36">
              <w:rPr>
                <w:sz w:val="20"/>
                <w:szCs w:val="20"/>
              </w:rPr>
              <w:t>Utilizează</w:t>
            </w:r>
            <w:proofErr w:type="gramEnd"/>
            <w:r w:rsidRPr="002E4E36">
              <w:rPr>
                <w:sz w:val="20"/>
                <w:szCs w:val="20"/>
              </w:rPr>
              <w:t xml:space="preserve">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Comunicarea si referirea desenelor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Productivittea activitatii de desenare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Accesul la object properties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14.3. </w:t>
            </w:r>
            <w:r w:rsidRPr="002E4E36">
              <w:rPr>
                <w:rFonts w:ascii="Times New Roman" w:hAnsi="Times New Roman"/>
                <w:lang w:val="ro-RO"/>
              </w:rPr>
              <w:t>Interpreteazǎ şi modifică desene în 2D.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 25.</w:t>
            </w:r>
            <w:proofErr w:type="gramStart"/>
            <w:r w:rsidRPr="002E4E36">
              <w:rPr>
                <w:sz w:val="20"/>
                <w:szCs w:val="20"/>
                <w:lang w:val="en-US"/>
              </w:rPr>
              <w:t>2.</w:t>
            </w:r>
            <w:r w:rsidRPr="002E4E36">
              <w:rPr>
                <w:sz w:val="20"/>
                <w:szCs w:val="20"/>
              </w:rPr>
              <w:t>Utilizează</w:t>
            </w:r>
            <w:proofErr w:type="gramEnd"/>
            <w:r w:rsidRPr="002E4E36">
              <w:rPr>
                <w:sz w:val="20"/>
                <w:szCs w:val="20"/>
              </w:rPr>
              <w:t xml:space="preserve">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Comenzi deeditare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Obtinerea automata a proiectiilor pentru o piesa de prindere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Manevrarea layer-elor, tipurilor de linii si ulorilor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Redactarea textelor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Comenzi de desenare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Instalarea programului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14.3. </w:t>
            </w:r>
            <w:r w:rsidRPr="002E4E36">
              <w:rPr>
                <w:rFonts w:ascii="Times New Roman" w:hAnsi="Times New Roman"/>
                <w:lang w:val="ro-RO"/>
              </w:rPr>
              <w:t>Interpreteazǎ şi modifică desene în 2D.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 25.</w:t>
            </w:r>
            <w:proofErr w:type="gramStart"/>
            <w:r w:rsidRPr="002E4E36">
              <w:rPr>
                <w:sz w:val="20"/>
                <w:szCs w:val="20"/>
                <w:lang w:val="en-US"/>
              </w:rPr>
              <w:t>2.</w:t>
            </w:r>
            <w:r w:rsidRPr="002E4E36">
              <w:rPr>
                <w:sz w:val="20"/>
                <w:szCs w:val="20"/>
              </w:rPr>
              <w:t>Utilizează</w:t>
            </w:r>
            <w:proofErr w:type="gramEnd"/>
            <w:r w:rsidRPr="002E4E36">
              <w:rPr>
                <w:sz w:val="20"/>
                <w:szCs w:val="20"/>
              </w:rPr>
              <w:t xml:space="preserve">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Vizualizarea obiectelor tridimensionale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Comenzi de initializare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14.3. </w:t>
            </w:r>
            <w:r w:rsidRPr="002E4E36">
              <w:rPr>
                <w:rFonts w:ascii="Times New Roman" w:hAnsi="Times New Roman"/>
                <w:lang w:val="ro-RO"/>
              </w:rPr>
              <w:t>Interpreteazǎ şi modifică desene în 2D.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 25.</w:t>
            </w:r>
            <w:proofErr w:type="gramStart"/>
            <w:r w:rsidRPr="002E4E36">
              <w:rPr>
                <w:sz w:val="20"/>
                <w:szCs w:val="20"/>
                <w:lang w:val="en-US"/>
              </w:rPr>
              <w:t>2.</w:t>
            </w:r>
            <w:r w:rsidRPr="002E4E36">
              <w:rPr>
                <w:sz w:val="20"/>
                <w:szCs w:val="20"/>
              </w:rPr>
              <w:t>Utilizează</w:t>
            </w:r>
            <w:proofErr w:type="gramEnd"/>
            <w:r w:rsidRPr="002E4E36">
              <w:rPr>
                <w:sz w:val="20"/>
                <w:szCs w:val="20"/>
              </w:rPr>
              <w:t xml:space="preserve">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lastRenderedPageBreak/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Editarea corpurilor geometrice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14.3. </w:t>
            </w:r>
            <w:r w:rsidRPr="002E4E36">
              <w:rPr>
                <w:rFonts w:ascii="Times New Roman" w:hAnsi="Times New Roman"/>
                <w:lang w:val="ro-RO"/>
              </w:rPr>
              <w:t>Interpreteazǎ şi modifică desene în 2D.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 25.</w:t>
            </w:r>
            <w:proofErr w:type="gramStart"/>
            <w:r w:rsidRPr="002E4E36">
              <w:rPr>
                <w:sz w:val="20"/>
                <w:szCs w:val="20"/>
                <w:lang w:val="en-US"/>
              </w:rPr>
              <w:t>2.</w:t>
            </w:r>
            <w:r w:rsidRPr="002E4E36">
              <w:rPr>
                <w:sz w:val="20"/>
                <w:szCs w:val="20"/>
              </w:rPr>
              <w:t>Utilizează</w:t>
            </w:r>
            <w:proofErr w:type="gramEnd"/>
            <w:r w:rsidRPr="002E4E36">
              <w:rPr>
                <w:sz w:val="20"/>
                <w:szCs w:val="20"/>
              </w:rPr>
              <w:t xml:space="preserve">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Modificarea unor parti din desen utilizand comenzi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Desenarea obiectelor circulare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</w:tcPr>
          <w:p w:rsidR="00E73177" w:rsidRPr="003B71D5" w:rsidRDefault="00E73177" w:rsidP="004F2C33">
            <w:pPr>
              <w:rPr>
                <w:sz w:val="20"/>
                <w:szCs w:val="20"/>
              </w:rPr>
            </w:pPr>
            <w:r w:rsidRPr="003B71D5">
              <w:rPr>
                <w:sz w:val="20"/>
                <w:szCs w:val="20"/>
              </w:rPr>
              <w:t>Posibilitati de desenare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2E4E36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2E4E36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2E4E36">
              <w:rPr>
                <w:rFonts w:ascii="Times New Roman" w:hAnsi="Times New Roman"/>
                <w:lang w:val="ro-RO"/>
              </w:rPr>
              <w:t>Analizeazǎ</w:t>
            </w:r>
            <w:r w:rsidRPr="002E4E36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2E4E36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2E4E36" w:rsidRDefault="00E73177" w:rsidP="00C76D9A">
            <w:pPr>
              <w:spacing w:after="0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 xml:space="preserve">  25.2. </w:t>
            </w:r>
            <w:r w:rsidRPr="002E4E36">
              <w:rPr>
                <w:sz w:val="20"/>
                <w:szCs w:val="20"/>
              </w:rPr>
              <w:t>Utilizează comenzi CAD</w:t>
            </w:r>
          </w:p>
          <w:p w:rsidR="00E73177" w:rsidRPr="002E4E36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2E4E36">
              <w:rPr>
                <w:sz w:val="20"/>
                <w:szCs w:val="20"/>
                <w:lang w:val="en-US"/>
              </w:rPr>
              <w:t>26.2.</w:t>
            </w:r>
            <w:r w:rsidRPr="002E4E36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4F2C33">
            <w:pPr>
              <w:tabs>
                <w:tab w:val="left" w:pos="127"/>
              </w:tabs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</w:rPr>
              <w:t>Realizare desenului in 2D pentru piese de trecere.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3C46AE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3C46AE">
              <w:rPr>
                <w:rFonts w:ascii="Times New Roman" w:hAnsi="Times New Roman"/>
                <w:lang w:val="ro-RO"/>
              </w:rPr>
              <w:t>Analizeazǎ</w:t>
            </w:r>
            <w:r w:rsidRPr="003C46AE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3C46AE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3C46AE" w:rsidRDefault="00E73177" w:rsidP="00C76D9A">
            <w:pPr>
              <w:spacing w:after="0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 xml:space="preserve">  25.2. </w:t>
            </w:r>
            <w:r w:rsidRPr="003C46AE">
              <w:rPr>
                <w:sz w:val="20"/>
                <w:szCs w:val="20"/>
              </w:rPr>
              <w:t>Utilizează comenzi CAD</w:t>
            </w:r>
          </w:p>
          <w:p w:rsidR="00E73177" w:rsidRPr="003C46AE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>26.2.</w:t>
            </w:r>
            <w:r w:rsidRPr="003C46AE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4F2C33">
            <w:pPr>
              <w:tabs>
                <w:tab w:val="left" w:pos="127"/>
              </w:tabs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</w:rPr>
              <w:t>Utilizarea comenzilor de editare in realizarea desenelor Elemente oscilante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3C46AE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3C46AE">
              <w:rPr>
                <w:rFonts w:ascii="Times New Roman" w:hAnsi="Times New Roman"/>
                <w:lang w:val="ro-RO"/>
              </w:rPr>
              <w:t>Analizeazǎ</w:t>
            </w:r>
            <w:r w:rsidRPr="003C46AE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3C46AE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3C46AE" w:rsidRDefault="00E73177" w:rsidP="00C76D9A">
            <w:pPr>
              <w:spacing w:after="0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 xml:space="preserve">  25.2. </w:t>
            </w:r>
            <w:r w:rsidRPr="003C46AE">
              <w:rPr>
                <w:sz w:val="20"/>
                <w:szCs w:val="20"/>
              </w:rPr>
              <w:t>Utilizează comenzi CAD</w:t>
            </w:r>
          </w:p>
          <w:p w:rsidR="00E73177" w:rsidRPr="003C46AE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>26.2.</w:t>
            </w:r>
            <w:r w:rsidRPr="003C46AE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4F2C33">
            <w:pPr>
              <w:tabs>
                <w:tab w:val="left" w:pos="127"/>
              </w:tabs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</w:rPr>
              <w:t xml:space="preserve">Etapele de realizare ale desenului 2D - Culisă 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3C46AE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3C46AE">
              <w:rPr>
                <w:rFonts w:ascii="Times New Roman" w:hAnsi="Times New Roman"/>
                <w:lang w:val="ro-RO"/>
              </w:rPr>
              <w:t>Analizeazǎ</w:t>
            </w:r>
            <w:r w:rsidRPr="003C46AE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3C46AE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3C46AE" w:rsidRDefault="00E73177" w:rsidP="00C76D9A">
            <w:pPr>
              <w:spacing w:after="0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 xml:space="preserve">  25.2. </w:t>
            </w:r>
            <w:r w:rsidRPr="003C46AE">
              <w:rPr>
                <w:sz w:val="20"/>
                <w:szCs w:val="20"/>
              </w:rPr>
              <w:t>Utilizează comenzi CAD</w:t>
            </w:r>
          </w:p>
          <w:p w:rsidR="00E73177" w:rsidRPr="003C46AE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>26.2.</w:t>
            </w:r>
            <w:r w:rsidRPr="003C46AE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4F2C33">
            <w:pPr>
              <w:tabs>
                <w:tab w:val="left" w:pos="127"/>
              </w:tabs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</w:rPr>
              <w:t>Setarea unitatilor de masura in AutoCAD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3C46AE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3C46AE">
              <w:rPr>
                <w:rFonts w:ascii="Times New Roman" w:hAnsi="Times New Roman"/>
                <w:lang w:val="ro-RO"/>
              </w:rPr>
              <w:t>Analizeazǎ</w:t>
            </w:r>
            <w:r w:rsidRPr="003C46AE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3C46AE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3C46AE" w:rsidRDefault="00E73177" w:rsidP="00C76D9A">
            <w:pPr>
              <w:spacing w:after="0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 xml:space="preserve">  25.2. </w:t>
            </w:r>
            <w:r w:rsidRPr="003C46AE">
              <w:rPr>
                <w:sz w:val="20"/>
                <w:szCs w:val="20"/>
              </w:rPr>
              <w:t>Utilizează comenzi CAD</w:t>
            </w:r>
          </w:p>
          <w:p w:rsidR="00E73177" w:rsidRPr="003C46AE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>26.2.</w:t>
            </w:r>
            <w:r w:rsidRPr="003C46AE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  <w:tr w:rsidR="00E73177" w:rsidRPr="00E73177" w:rsidTr="00C76D9A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E73177" w:rsidRDefault="00E73177" w:rsidP="00E73177">
            <w:pPr>
              <w:numPr>
                <w:ilvl w:val="0"/>
                <w:numId w:val="1"/>
              </w:numPr>
              <w:spacing w:after="0" w:line="240" w:lineRule="auto"/>
              <w:ind w:left="720"/>
              <w:jc w:val="center"/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4F2C33">
            <w:pPr>
              <w:tabs>
                <w:tab w:val="left" w:pos="127"/>
              </w:tabs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</w:rPr>
              <w:t>Redactarea textelor in AutoCAD specifice planșelor cu desen de ansamblu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7" w:rsidRPr="003C46AE" w:rsidRDefault="00E73177" w:rsidP="00C76D9A">
            <w:pPr>
              <w:pStyle w:val="PlainText"/>
              <w:ind w:left="565" w:hanging="423"/>
              <w:rPr>
                <w:rFonts w:ascii="Times New Roman" w:hAnsi="Times New Roman"/>
                <w:lang w:val="ro-RO"/>
              </w:rPr>
            </w:pPr>
            <w:r w:rsidRPr="003C46AE">
              <w:rPr>
                <w:rFonts w:ascii="Times New Roman" w:hAnsi="Times New Roman"/>
                <w:bCs/>
                <w:lang w:val="ro-RO"/>
              </w:rPr>
              <w:t xml:space="preserve">14.1. </w:t>
            </w:r>
            <w:r w:rsidRPr="003C46AE">
              <w:rPr>
                <w:rFonts w:ascii="Times New Roman" w:hAnsi="Times New Roman"/>
                <w:lang w:val="ro-RO"/>
              </w:rPr>
              <w:t>Analizeazǎ</w:t>
            </w:r>
            <w:r w:rsidRPr="003C46AE">
              <w:rPr>
                <w:rFonts w:ascii="Times New Roman" w:hAnsi="Times New Roman"/>
                <w:bCs/>
                <w:lang w:val="ro-RO"/>
              </w:rPr>
              <w:t xml:space="preserve"> </w:t>
            </w:r>
            <w:r w:rsidRPr="003C46AE">
              <w:rPr>
                <w:rFonts w:ascii="Times New Roman" w:hAnsi="Times New Roman"/>
                <w:lang w:val="ro-RO"/>
              </w:rPr>
              <w:t xml:space="preserve"> specificul proiectului.</w:t>
            </w:r>
          </w:p>
          <w:p w:rsidR="00E73177" w:rsidRPr="003C46AE" w:rsidRDefault="00E73177" w:rsidP="00C76D9A">
            <w:pPr>
              <w:spacing w:after="0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 xml:space="preserve">  25.2. </w:t>
            </w:r>
            <w:r w:rsidRPr="003C46AE">
              <w:rPr>
                <w:sz w:val="20"/>
                <w:szCs w:val="20"/>
              </w:rPr>
              <w:t>Utilizează comenzi CAD</w:t>
            </w:r>
          </w:p>
          <w:p w:rsidR="00E73177" w:rsidRPr="003C46AE" w:rsidRDefault="00E73177" w:rsidP="00C76D9A">
            <w:pPr>
              <w:spacing w:after="0"/>
              <w:ind w:left="565" w:right="-1" w:hanging="423"/>
              <w:jc w:val="both"/>
              <w:rPr>
                <w:sz w:val="20"/>
                <w:szCs w:val="20"/>
              </w:rPr>
            </w:pPr>
            <w:r w:rsidRPr="003C46AE">
              <w:rPr>
                <w:sz w:val="20"/>
                <w:szCs w:val="20"/>
                <w:lang w:val="en-US"/>
              </w:rPr>
              <w:t>26.2.</w:t>
            </w:r>
            <w:r w:rsidRPr="003C46AE">
              <w:rPr>
                <w:sz w:val="20"/>
                <w:szCs w:val="20"/>
              </w:rPr>
              <w:t xml:space="preserve">Utilizează unelte avansate pentru editarea desenelor </w:t>
            </w:r>
          </w:p>
        </w:tc>
      </w:tr>
    </w:tbl>
    <w:p w:rsidR="003832BB" w:rsidRPr="003832BB" w:rsidRDefault="0007789D" w:rsidP="0007789D">
      <w:pPr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Prof.</w:t>
      </w:r>
      <w:r w:rsid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73177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Niculescu Oana</w:t>
      </w: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</w:t>
      </w:r>
    </w:p>
    <w:p w:rsidR="0007789D" w:rsidRPr="0007789D" w:rsidRDefault="003832BB" w:rsidP="0007789D">
      <w:pPr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07789D" w:rsidRPr="0007789D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Responsabil de arie curriculară: prof. Galeş Zina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Semnătura:  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proba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practica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selectate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au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fost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aprobate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Administrație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unității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școlare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 :</w:t>
      </w:r>
      <w:proofErr w:type="gramEnd"/>
      <w:r w:rsidR="0072618A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11.12.2018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Președinte CA,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Director</w:t>
      </w: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  <w:t>: prof. Paraschiv Camelia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 ......................................</w:t>
      </w:r>
    </w:p>
    <w:p w:rsidR="0007789D" w:rsidRDefault="0007789D" w:rsidP="00C76D9A">
      <w:pPr>
        <w:tabs>
          <w:tab w:val="left" w:pos="280"/>
        </w:tabs>
        <w:spacing w:after="0" w:line="240" w:lineRule="auto"/>
        <w:ind w:left="888" w:hanging="888"/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LS</w:t>
      </w:r>
      <w:bookmarkStart w:id="0" w:name="_GoBack"/>
      <w:bookmarkEnd w:id="0"/>
    </w:p>
    <w:sectPr w:rsidR="00077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BA"/>
    <w:rsid w:val="0007789D"/>
    <w:rsid w:val="0009519E"/>
    <w:rsid w:val="003832BB"/>
    <w:rsid w:val="00467F69"/>
    <w:rsid w:val="006564B5"/>
    <w:rsid w:val="006951A5"/>
    <w:rsid w:val="00716EBA"/>
    <w:rsid w:val="0072618A"/>
    <w:rsid w:val="00852F61"/>
    <w:rsid w:val="00C76D9A"/>
    <w:rsid w:val="00D609EE"/>
    <w:rsid w:val="00D87B3C"/>
    <w:rsid w:val="00E34003"/>
    <w:rsid w:val="00E73177"/>
    <w:rsid w:val="00E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004AD-8097-40FB-A5D2-C60631E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07789D"/>
  </w:style>
  <w:style w:type="paragraph" w:styleId="PlainText">
    <w:name w:val="Plain Text"/>
    <w:basedOn w:val="Normal"/>
    <w:link w:val="PlainTextChar"/>
    <w:rsid w:val="0007789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07789D"/>
    <w:rPr>
      <w:rFonts w:ascii="Courier New" w:eastAsia="Times New Roman" w:hAnsi="Courier New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933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Cercel</dc:creator>
  <cp:keywords/>
  <dc:description/>
  <cp:lastModifiedBy>user</cp:lastModifiedBy>
  <cp:revision>4</cp:revision>
  <dcterms:created xsi:type="dcterms:W3CDTF">2019-02-27T14:57:00Z</dcterms:created>
  <dcterms:modified xsi:type="dcterms:W3CDTF">2019-02-27T15:21:00Z</dcterms:modified>
</cp:coreProperties>
</file>